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center"/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وخدمة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لعضو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للترقية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لرتبة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أستاذ</w:t>
      </w:r>
    </w:p>
    <w:tbl>
      <w:tblPr>
        <w:tblStyle w:val="Table1"/>
        <w:bidiVisual w:val="1"/>
        <w:tblW w:w="8909.0" w:type="dxa"/>
        <w:jc w:val="left"/>
        <w:tblInd w:w="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3870"/>
        <w:gridCol w:w="1440"/>
        <w:gridCol w:w="2699"/>
        <w:tblGridChange w:id="0">
          <w:tblGrid>
            <w:gridCol w:w="900"/>
            <w:gridCol w:w="3870"/>
            <w:gridCol w:w="1440"/>
            <w:gridCol w:w="269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iro SemiBold" w:cs="Cairo SemiBold" w:eastAsia="Cairo SemiBold" w:hAnsi="Cairo SemiBol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iro SemiBold" w:cs="Cairo SemiBold" w:eastAsia="Cairo SemiBold" w:hAnsi="Cairo SemiBol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الرتبة</w:t>
            </w:r>
            <w:r w:rsidDel="00000000" w:rsidR="00000000" w:rsidRPr="00000000">
              <w:rPr>
                <w:rFonts w:ascii="Cairo SemiBold" w:cs="Cairo SemiBold" w:eastAsia="Cairo SemiBold" w:hAnsi="Cairo SemiBol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iro SemiBold" w:cs="Cairo SemiBold" w:eastAsia="Cairo SemiBold" w:hAnsi="Cairo SemiBol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الحالية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iro SemiBold" w:cs="Cairo SemiBold" w:eastAsia="Cairo SemiBold" w:hAnsi="Cairo SemiBol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الكلية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iro SemiBold" w:cs="Cairo SemiBold" w:eastAsia="Cairo SemiBold" w:hAnsi="Cairo SemiBol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bidi w:val="1"/>
        <w:spacing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ضوابط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استحقاقه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لنقاط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الجداول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والتكليفات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وشهادات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الفعاليات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للترقية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مجلسي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عتمد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وعميد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مجلسي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المجلسين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ويعتمد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أحدهما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التقييم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توضيح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وللمجلس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المتقدم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للترقية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(٢٥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"/>
        <w:gridCol w:w="1631"/>
        <w:gridCol w:w="4095"/>
        <w:gridCol w:w="899"/>
        <w:gridCol w:w="1091"/>
        <w:gridCol w:w="1573"/>
        <w:tblGridChange w:id="0">
          <w:tblGrid>
            <w:gridCol w:w="340"/>
            <w:gridCol w:w="1631"/>
            <w:gridCol w:w="4095"/>
            <w:gridCol w:w="899"/>
            <w:gridCol w:w="1091"/>
            <w:gridCol w:w="15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الوزن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النسبي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١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العبء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الأكاديمي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حتسب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دراسي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بالتدريس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bidi w:val="1"/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اكتمال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العبء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الأكاديمي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حتسب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أكمل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المتقدم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الأكاديمي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المتقدم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الأكاديمي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بسبب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يمنح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بأعمال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إدارية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للمتقدم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١٢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نقطة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"/>
        <w:gridCol w:w="1631"/>
        <w:gridCol w:w="4095"/>
        <w:gridCol w:w="899"/>
        <w:gridCol w:w="1091"/>
        <w:gridCol w:w="1573"/>
        <w:tblGridChange w:id="0">
          <w:tblGrid>
            <w:gridCol w:w="340"/>
            <w:gridCol w:w="1631"/>
            <w:gridCol w:w="4095"/>
            <w:gridCol w:w="899"/>
            <w:gridCol w:w="1091"/>
            <w:gridCol w:w="157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٢</w:t>
            </w:r>
          </w:p>
          <w:p w:rsidR="00000000" w:rsidDel="00000000" w:rsidP="00000000" w:rsidRDefault="00000000" w:rsidRPr="00000000" w14:paraId="0000004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والتدريسي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والوظيفي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المختص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مرفق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تطوير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والمهني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حضور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فعالية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لتطوير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والمهني</w:t>
            </w:r>
          </w:p>
          <w:p w:rsidR="00000000" w:rsidDel="00000000" w:rsidP="00000000" w:rsidRDefault="00000000" w:rsidRPr="00000000" w14:paraId="00000051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يحتسب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فعالية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نشاط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شأنه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التدريسي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الجانبين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النظري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والعملي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مثل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الندوات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والدورات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وورش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للمتقدم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١٣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نقطة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٢٥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نقطة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ثانيا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: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خدمة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الجامعة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والمجتمع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(١٥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نقطة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):</w:t>
      </w:r>
    </w:p>
    <w:tbl>
      <w:tblPr>
        <w:tblStyle w:val="Table4"/>
        <w:bidiVisual w:val="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"/>
        <w:gridCol w:w="4452"/>
        <w:gridCol w:w="1175"/>
        <w:gridCol w:w="1448"/>
        <w:gridCol w:w="2072"/>
        <w:tblGridChange w:id="0">
          <w:tblGrid>
            <w:gridCol w:w="482"/>
            <w:gridCol w:w="4452"/>
            <w:gridCol w:w="1175"/>
            <w:gridCol w:w="1448"/>
            <w:gridCol w:w="2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الوزن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النسبي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لجنة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الترقيات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التكليفات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والمجالس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واللجان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حتسب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للتكليف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الإداري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حتسب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نقطتين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للتكليف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الإداري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حتسب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الفاعلية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التكليفات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المجالس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واللجان</w:t>
            </w:r>
          </w:p>
          <w:p w:rsidR="00000000" w:rsidDel="00000000" w:rsidP="00000000" w:rsidRDefault="00000000" w:rsidRPr="00000000" w14:paraId="00000077">
            <w:pPr>
              <w:bidi w:val="1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مرفق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ي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ملأ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نموذج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الفاعلية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إنجاز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التكليفات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المجالس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واللجان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القسم</w:t>
            </w:r>
            <w:r w:rsidDel="00000000" w:rsidR="00000000" w:rsidRPr="00000000">
              <w:rPr>
                <w:rtl w:val="1"/>
              </w:rPr>
              <w:t xml:space="preserve">/ </w:t>
            </w:r>
            <w:r w:rsidDel="00000000" w:rsidR="00000000" w:rsidRPr="00000000">
              <w:rPr>
                <w:rtl w:val="1"/>
              </w:rPr>
              <w:t xml:space="preserve">البرنامج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التكليف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المجلس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</w:t>
            </w:r>
            <w:r w:rsidDel="00000000" w:rsidR="00000000" w:rsidRPr="00000000">
              <w:rPr>
                <w:rtl w:val="1"/>
              </w:rPr>
              <w:t xml:space="preserve">لمجلس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الاستعانة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اعتبارية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للتكليف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. (</w:t>
            </w:r>
            <w:r w:rsidDel="00000000" w:rsidR="00000000" w:rsidRPr="00000000">
              <w:rPr>
                <w:rtl w:val="1"/>
              </w:rPr>
              <w:t xml:space="preserve">وكيل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مثلا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للمتقدم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١٠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خدمة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المجتمع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يحتسب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لخدمة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المجتمع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التطوعية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وعضوية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مجالس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والخيرية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المؤتمرات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المؤتمر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الحضور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للمتقدم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5">
            <w:pPr>
              <w:bidi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rtl w:val="1"/>
              </w:rPr>
              <w:t xml:space="preserve"> (15 </w:t>
            </w:r>
            <w:r w:rsidDel="00000000" w:rsidR="00000000" w:rsidRPr="00000000">
              <w:rPr>
                <w:b w:val="1"/>
                <w:rtl w:val="1"/>
              </w:rPr>
              <w:t xml:space="preserve">نقطة</w:t>
            </w:r>
            <w:r w:rsidDel="00000000" w:rsidR="00000000" w:rsidRPr="00000000">
              <w:rPr>
                <w:b w:val="1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إجمالي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النقاط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المستحقة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:</w:t>
      </w:r>
    </w:p>
    <w:tbl>
      <w:tblPr>
        <w:tblStyle w:val="Table5"/>
        <w:bidiVisual w:val="1"/>
        <w:tblW w:w="96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1"/>
        <w:gridCol w:w="2413"/>
        <w:gridCol w:w="2407"/>
        <w:gridCol w:w="2398"/>
        <w:tblGridChange w:id="0">
          <w:tblGrid>
            <w:gridCol w:w="2411"/>
            <w:gridCol w:w="2413"/>
            <w:gridCol w:w="2407"/>
            <w:gridCol w:w="23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خدمة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الجامعة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والمجتمع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ملاحظات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مجلس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القسم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أو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الكلية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3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اعتماد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:</w:t>
      </w:r>
    </w:p>
    <w:tbl>
      <w:tblPr>
        <w:tblStyle w:val="Table6"/>
        <w:bidiVisual w:val="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10"/>
        <w:gridCol w:w="3210"/>
        <w:tblGridChange w:id="0">
          <w:tblGrid>
            <w:gridCol w:w="3209"/>
            <w:gridCol w:w="321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المنصب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الاسم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6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7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رئيس</w:t>
            </w: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القسم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A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عميد</w:t>
            </w: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iro SemiBold" w:cs="Cairo SemiBold" w:eastAsia="Cairo SemiBold" w:hAnsi="Cairo SemiBold"/>
                <w:b w:val="1"/>
                <w:rtl w:val="1"/>
              </w:rPr>
              <w:t xml:space="preserve">الكلية</w:t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rPr>
                <w:rFonts w:ascii="Cairo SemiBold" w:cs="Cairo SemiBold" w:eastAsia="Cairo SemiBold" w:hAnsi="Cairo SemiBol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left="-284" w:right="426" w:firstLine="0"/>
        <w:jc w:val="left"/>
        <w:rPr>
          <w:rFonts w:ascii="Cairo SemiBold" w:cs="Cairo SemiBold" w:eastAsia="Cairo SemiBold" w:hAnsi="Cairo Semi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الدائمة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للترقيات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Cairo SemiBold" w:cs="Cairo SemiBold" w:eastAsia="Cairo SemiBold" w:hAnsi="Cairo SemiBol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iro SemiBold" w:cs="Cairo SemiBold" w:eastAsia="Cairo SemiBold" w:hAnsi="Cairo Semi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4">
      <w:pPr>
        <w:bidi w:val="1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jc w:val="center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نماذج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التقييم</w:t>
      </w:r>
    </w:p>
    <w:p w:rsidR="00000000" w:rsidDel="00000000" w:rsidP="00000000" w:rsidRDefault="00000000" w:rsidRPr="00000000" w14:paraId="000000CE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أ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)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نموذج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تقييم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الأداء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التدريسي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والوظيفي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</w:p>
    <w:p w:rsidR="00000000" w:rsidDel="00000000" w:rsidP="00000000" w:rsidRDefault="00000000" w:rsidRPr="00000000" w14:paraId="000000D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8"/>
        <w:gridCol w:w="5469"/>
        <w:gridCol w:w="802"/>
        <w:gridCol w:w="820"/>
        <w:gridCol w:w="763"/>
        <w:gridCol w:w="736"/>
        <w:gridCol w:w="591"/>
        <w:tblGridChange w:id="0">
          <w:tblGrid>
            <w:gridCol w:w="448"/>
            <w:gridCol w:w="5469"/>
            <w:gridCol w:w="802"/>
            <w:gridCol w:w="820"/>
            <w:gridCol w:w="763"/>
            <w:gridCol w:w="736"/>
            <w:gridCol w:w="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بنود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٤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نقطتان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نقطة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بقياس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نواتج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وطرق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تدريسه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بمواعيد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المحاضرات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النظرية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والعملية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السريرية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بمواعيد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الساعات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المكتبية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المقرر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وتوصيفه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وتقريره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المواعيد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المحددة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بمعايير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الجودة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الاختبارات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وتصحيحها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معايير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البرنامج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الجدية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المحدد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بلوائح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وأنظمة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الجامعة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الثقافية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والاجتماعية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البرنامج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١٠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تفعيل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الإرشاد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الأكاديمي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بالمشاركة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الإرشاد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الأكاديمي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والتفاعل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الإرشاد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الأكاديمي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المرشد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الأكاديمي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١١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الفاعلة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أعمال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الجودة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١٢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التقيد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بمدونة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السلوك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وأخلاقيات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١٣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متوسط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تقريبي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للمتقدم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لأربعة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مدرسا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رئيسا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للمقرر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فيؤخذ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متوسط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المقررات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يشارك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تدريسها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التدريسي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والوظيفي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3B">
            <w:pPr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=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مجموع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النقاط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÷ 8.125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rPr>
          <w:rFonts w:ascii="Cairo SemiBold" w:cs="Cairo SemiBold" w:eastAsia="Cairo SemiBold" w:hAnsi="Cairo SemiBold"/>
          <w:b w:val="1"/>
        </w:rPr>
      </w:pP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ب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)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نموذج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تقييم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الفاعلية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في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إنجاز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التكليفات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الإدارية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ومهام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 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اللجان</w:t>
      </w:r>
      <w:r w:rsidDel="00000000" w:rsidR="00000000" w:rsidRPr="00000000">
        <w:rPr>
          <w:rFonts w:ascii="Cairo SemiBold" w:cs="Cairo SemiBold" w:eastAsia="Cairo SemiBold" w:hAnsi="Cairo SemiBold"/>
          <w:b w:val="1"/>
          <w:rtl w:val="1"/>
        </w:rPr>
        <w:t xml:space="preserve">:</w:t>
      </w:r>
    </w:p>
    <w:tbl>
      <w:tblPr>
        <w:tblStyle w:val="Table8"/>
        <w:bidiVisual w:val="1"/>
        <w:tblW w:w="9629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"/>
        <w:gridCol w:w="5700"/>
        <w:gridCol w:w="747"/>
        <w:gridCol w:w="747"/>
        <w:gridCol w:w="747"/>
        <w:gridCol w:w="747"/>
        <w:gridCol w:w="591"/>
        <w:tblGridChange w:id="0">
          <w:tblGrid>
            <w:gridCol w:w="350"/>
            <w:gridCol w:w="5700"/>
            <w:gridCol w:w="747"/>
            <w:gridCol w:w="747"/>
            <w:gridCol w:w="747"/>
            <w:gridCol w:w="747"/>
            <w:gridCol w:w="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بنود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٤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نقطتان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نقطة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الالتزام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بحضور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اجتماعات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الجدية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أداء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المحدد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المبادرة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لتنفيذ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التكليف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المساهمة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تذليل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عقبات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التكليف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المهنية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والتواصل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وأعضاء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اللجان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1"/>
              </w:rPr>
              <w:t xml:space="preserve">تقبل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النقاط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9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الفاعلية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التكليفات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اللجان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نقاط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8F">
            <w:pPr>
              <w:bidi w:val="1"/>
              <w:spacing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1"/>
                <w:szCs w:val="21"/>
                <w:rtl w:val="1"/>
              </w:rPr>
              <w:t xml:space="preserve">= </w:t>
            </w:r>
            <w:r w:rsidDel="00000000" w:rsidR="00000000" w:rsidRPr="00000000">
              <w:rPr>
                <w:sz w:val="21"/>
                <w:szCs w:val="21"/>
                <w:rtl w:val="1"/>
              </w:rPr>
              <w:t xml:space="preserve">مجموع</w:t>
            </w:r>
            <w:r w:rsidDel="00000000" w:rsidR="00000000" w:rsidRPr="00000000">
              <w:rPr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1"/>
              </w:rPr>
              <w:t xml:space="preserve">النقاط</w:t>
            </w:r>
            <w:r w:rsidDel="00000000" w:rsidR="00000000" w:rsidRPr="00000000">
              <w:rPr>
                <w:sz w:val="21"/>
                <w:szCs w:val="21"/>
                <w:rtl w:val="1"/>
              </w:rPr>
              <w:t xml:space="preserve"> ÷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١٠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601" w:top="670" w:left="851" w:right="141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iro SemiBold"/>
  <w:font w:name="Arial"/>
  <w:font w:name="Times New Roman"/>
  <w:font w:name="Time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2322824</wp:posOffset>
              </wp:positionH>
              <wp:positionV relativeFrom="paragraph">
                <wp:posOffset>-370204</wp:posOffset>
              </wp:positionV>
              <wp:extent cx="1475117" cy="3994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17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A5905" w:rsidDel="00000000" w:rsidP="002A5905" w:rsidRDefault="002A5905" w:rsidRPr="003F5982" w14:paraId="1A4E7725" w14:textId="262A64EA">
                          <w:pPr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bc9431"/>
                              <w:rtl w:val="1"/>
                            </w:rPr>
                          </w:pPr>
                          <w:r w:rsidDel="00000000" w:rsidR="00000000" w:rsidRPr="003F5982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bc9431"/>
                              <w:rtl w:val="1"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2322824</wp:posOffset>
              </wp:positionH>
              <wp:positionV relativeFrom="paragraph">
                <wp:posOffset>-370204</wp:posOffset>
              </wp:positionV>
              <wp:extent cx="1475117" cy="3994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5117" cy="399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</wp:posOffset>
              </wp:positionH>
              <wp:positionV relativeFrom="paragraph">
                <wp:posOffset>-126735</wp:posOffset>
              </wp:positionV>
              <wp:extent cx="6668135" cy="31496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8135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0724B" w:rsidDel="00000000" w:rsidP="0020724B" w:rsidRDefault="0020724B" w:rsidRPr="003F5982" w14:paraId="22723C45" w14:textId="4DF3955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" w:cs="Cairo" w:hAnsi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</w:pPr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 xml:space="preserve">الفاكس: ٥٤١٧٦٦٤ </w:t>
                          </w:r>
                          <w:r w:rsidDel="00000000" w:rsidR="003F5982" w:rsidRPr="003F5982">
                            <w:rPr>
                              <w:rFonts w:ascii="Cairo" w:cs="Cairo" w:hAnsi="Cairo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>–</w:t>
                          </w:r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 xml:space="preserve"> ٠١٧</w:t>
                          </w:r>
                          <w:r w:rsidDel="00000000" w:rsidR="003F5982" w:rsidRPr="003F5982">
                            <w:rPr>
                              <w:rFonts w:ascii="Cairo" w:cs="Cairo" w:hAnsi="Cairo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 xml:space="preserve">. </w:t>
                          </w:r>
                          <w:r w:rsidDel="00000000" w:rsidR="003F5982" w:rsidRPr="003F5982">
                            <w:rPr>
                              <w:rFonts w:ascii="Cairo" w:cs="Cairo" w:hAnsi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         </w:t>
                          </w:r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 xml:space="preserve">تويتر: </w:t>
                          </w:r>
                          <w:proofErr w:type="spellStart"/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Najran_Univers</w:t>
                          </w:r>
                          <w:proofErr w:type="spellEnd"/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 xml:space="preserve"> </w:t>
                          </w:r>
                          <w:r w:rsidDel="00000000" w:rsidR="003F5982" w:rsidRPr="003F5982">
                            <w:rPr>
                              <w:rFonts w:ascii="Cairo" w:cs="Cairo" w:hAnsi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           </w:t>
                          </w:r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  <w:rtl w:val="1"/>
                            </w:rPr>
                            <w:t xml:space="preserve">الموقع الإلكتروني: </w:t>
                          </w:r>
                          <w:r w:rsidDel="00000000" w:rsidR="00000000" w:rsidRPr="003F5982">
                            <w:rPr>
                              <w:rFonts w:ascii="Cairo" w:cs="Cairo" w:hAnsi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:rsidR="002A5905" w:rsidDel="00000000" w:rsidP="0020724B" w:rsidRDefault="002A5905" w:rsidRPr="003F5982" w14:paraId="6E7091AE" w14:textId="7F16A2D8">
                          <w:pPr>
                            <w:jc w:val="center"/>
                            <w:rPr>
                              <w:rFonts w:ascii="Cairo" w:cs="Cairo" w:hAnsi="Cairo"/>
                              <w:color w:val="1f3b5c"/>
                              <w:sz w:val="21"/>
                              <w:szCs w:val="21"/>
                              <w:rtl w:val="1"/>
                            </w:rPr>
                          </w:pP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</wp:posOffset>
              </wp:positionH>
              <wp:positionV relativeFrom="paragraph">
                <wp:posOffset>-126735</wp:posOffset>
              </wp:positionV>
              <wp:extent cx="6668135" cy="314960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8135" cy="314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218176</wp:posOffset>
          </wp:positionV>
          <wp:extent cx="10411460" cy="407035"/>
          <wp:effectExtent b="0" l="0" r="0" t="0"/>
          <wp:wrapSquare wrapText="bothSides" distB="0" distT="0" distL="114300" distR="11430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97213"/>
                  <a:stretch>
                    <a:fillRect/>
                  </a:stretch>
                </pic:blipFill>
                <pic:spPr>
                  <a:xfrm>
                    <a:off x="0" y="0"/>
                    <a:ext cx="10411460" cy="4070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-89750</wp:posOffset>
              </wp:positionH>
              <wp:positionV relativeFrom="paragraph">
                <wp:posOffset>1163560</wp:posOffset>
              </wp:positionV>
              <wp:extent cx="6705792" cy="8281358"/>
              <wp:effectExtent b="12065" l="0" r="1270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792" cy="82813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-89750</wp:posOffset>
              </wp:positionH>
              <wp:positionV relativeFrom="paragraph">
                <wp:posOffset>1163560</wp:posOffset>
              </wp:positionV>
              <wp:extent cx="6718492" cy="829342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8492" cy="82934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4059555</wp:posOffset>
              </wp:positionH>
              <wp:positionV relativeFrom="paragraph">
                <wp:posOffset>-220979</wp:posOffset>
              </wp:positionV>
              <wp:extent cx="2889885" cy="12192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88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C0A9E" w:rsidDel="00000000" w:rsidP="00CC0A9E" w:rsidRDefault="00CC0A9E" w:rsidRPr="00CC0A9E" w14:paraId="65B0CE3F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CC0A9E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CC0A9E" w:rsidDel="00000000" w:rsidP="00CC0A9E" w:rsidRDefault="00CC0A9E" w:rsidRPr="00CC0A9E" w14:paraId="181E3088" w14:textId="754EB34B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CC0A9E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وزارة الـتـعـلـيـــــــــــم</w:t>
                          </w:r>
                        </w:p>
                        <w:p w:rsidR="00CC0A9E" w:rsidDel="00000000" w:rsidP="00CC0A9E" w:rsidRDefault="00CC0A9E" w:rsidRPr="00CC0A9E" w14:paraId="541AFDC7" w14:textId="1FD290D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CC0A9E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جـامـعــــــة نــجـــــران</w:t>
                          </w:r>
                        </w:p>
                        <w:p w:rsidR="009A029D" w:rsidDel="00000000" w:rsidP="009A029D" w:rsidRDefault="009A029D" w:rsidRPr="006C7DD6" w14:paraId="6CA828F6" w14:textId="77777777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8"/>
                              <w:szCs w:val="28"/>
                            </w:rPr>
                          </w:pPr>
                          <w:r w:rsidDel="00000000" w:rsidR="00000000" w:rsidRPr="006C7DD6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2"/>
                              <w:szCs w:val="22"/>
                              <w:rtl w:val="1"/>
                            </w:rPr>
                            <w:t>وكالة الجامعة للدراسات العليا والبحث العلمي</w:t>
                          </w:r>
                        </w:p>
                        <w:p w:rsidR="00CC0A9E" w:rsidDel="00000000" w:rsidP="009A029D" w:rsidRDefault="00CC0A9E" w:rsidRPr="009A029D" w14:paraId="6A493F3B" w14:textId="5B97E139">
                          <w:pPr>
                            <w:spacing w:line="216" w:lineRule="auto"/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4059555</wp:posOffset>
              </wp:positionH>
              <wp:positionV relativeFrom="paragraph">
                <wp:posOffset>-220979</wp:posOffset>
              </wp:positionV>
              <wp:extent cx="2889885" cy="12192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9885" cy="1219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4678680</wp:posOffset>
              </wp:positionH>
              <wp:positionV relativeFrom="paragraph">
                <wp:posOffset>931545</wp:posOffset>
              </wp:positionV>
              <wp:extent cx="1791335" cy="371475"/>
              <wp:effectExtent b="9525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35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A029D" w:rsidDel="00000000" w:rsidP="009A029D" w:rsidRDefault="009A029D" w:rsidRPr="00CC0A9E" w14:paraId="0F4CCAB3" w14:textId="77777777">
                          <w:pPr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bc943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bc9431"/>
                              <w:rtl w:val="1"/>
                            </w:rPr>
                            <w:t>المجلس العلمي</w:t>
                          </w:r>
                        </w:p>
                        <w:p w:rsidR="00CC0A9E" w:rsidDel="00000000" w:rsidP="00CC0A9E" w:rsidRDefault="00CC0A9E" w:rsidRPr="00CC0A9E" w14:paraId="0AAD0387" w14:textId="42CB60C9">
                          <w:pPr>
                            <w:jc w:val="center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bc9431"/>
                              <w:rtl w:val="1"/>
                            </w:rPr>
                          </w:pP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4678680</wp:posOffset>
              </wp:positionH>
              <wp:positionV relativeFrom="paragraph">
                <wp:posOffset>931545</wp:posOffset>
              </wp:positionV>
              <wp:extent cx="1791335" cy="38100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1335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-380364</wp:posOffset>
              </wp:positionH>
              <wp:positionV relativeFrom="paragraph">
                <wp:posOffset>-246643</wp:posOffset>
              </wp:positionV>
              <wp:extent cx="2273643" cy="1293962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643" cy="12939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A5905" w:rsidDel="00000000" w:rsidP="003F5982" w:rsidRDefault="002A5905" w:rsidRPr="003F5982" w14:paraId="4B06DC96" w14:textId="6EEAAE7D">
                          <w:pPr>
                            <w:spacing w:line="360" w:lineRule="auto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r w:rsidDel="00000000" w:rsidR="00000000" w:rsidRPr="003F5982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الرقـــــــم:</w:t>
                          </w:r>
                        </w:p>
                        <w:p w:rsidR="002A5905" w:rsidDel="00000000" w:rsidP="003F5982" w:rsidRDefault="00AF23A8" w:rsidRPr="003F5982" w14:paraId="3C262D42" w14:textId="49185024">
                          <w:pPr>
                            <w:spacing w:line="360" w:lineRule="auto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</w:pPr>
                          <w:proofErr w:type="gramStart"/>
                          <w:r w:rsidDel="00000000" w:rsidR="00000000" w:rsidRPr="003F5982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 xml:space="preserve">التاريــــــخ:  </w:t>
                          </w:r>
                          <w:r w:rsidDel="00000000" w:rsidR="002A5905" w:rsidRPr="003F5982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 xml:space="preserve"> </w:t>
                          </w:r>
                          <w:proofErr w:type="gramEnd"/>
                          <w:r w:rsidDel="00000000" w:rsidR="002A5905" w:rsidRPr="003F5982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 xml:space="preserve">   /       /       ١٤هـ   </w:t>
                          </w:r>
                        </w:p>
                        <w:p w:rsidR="002A5905" w:rsidDel="00000000" w:rsidP="003F5982" w:rsidRDefault="002A5905" w:rsidRPr="003F5982" w14:paraId="58231E8E" w14:textId="2EF493EE">
                          <w:pPr>
                            <w:spacing w:line="360" w:lineRule="auto"/>
                            <w:rPr>
                              <w:rFonts w:ascii="Cairo SemiBold" w:cs="Cairo SemiBold" w:hAnsi="Cairo SemiBold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</w:rPr>
                          </w:pPr>
                          <w:r w:rsidDel="00000000" w:rsidR="00000000" w:rsidRPr="003F5982">
                            <w:rPr>
                              <w:rFonts w:ascii="Cairo SemiBold" w:cs="Cairo SemiBold" w:hAnsi="Cairo SemiBold" w:hint="cs"/>
                              <w:b w:val="1"/>
                              <w:bCs w:val="1"/>
                              <w:color w:val="1f3b5c"/>
                              <w:sz w:val="26"/>
                              <w:szCs w:val="26"/>
                              <w:rtl w:val="1"/>
                            </w:rPr>
                            <w:t>المرفقات: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-380364</wp:posOffset>
              </wp:positionH>
              <wp:positionV relativeFrom="paragraph">
                <wp:posOffset>-246643</wp:posOffset>
              </wp:positionV>
              <wp:extent cx="2273643" cy="1293962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3643" cy="129396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2571750</wp:posOffset>
          </wp:positionH>
          <wp:positionV relativeFrom="paragraph">
            <wp:posOffset>-145150</wp:posOffset>
          </wp:positionV>
          <wp:extent cx="1428115" cy="1129030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1129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8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7.png"/><Relationship Id="rId4" Type="http://schemas.openxmlformats.org/officeDocument/2006/relationships/image" Target="media/image6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